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4366" w14:textId="52B2B8DE" w:rsidR="00BA474F" w:rsidRPr="00BA474F" w:rsidRDefault="00BA474F" w:rsidP="00BA474F">
      <w:pPr>
        <w:pStyle w:val="Naslov2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161753335"/>
      <w:bookmarkStart w:id="1" w:name="_Toc164924573"/>
      <w:r w:rsidRPr="00BA474F">
        <w:rPr>
          <w:rFonts w:asciiTheme="minorHAnsi" w:hAnsiTheme="minorHAnsi" w:cstheme="minorHAnsi"/>
          <w:color w:val="auto"/>
          <w:sz w:val="24"/>
          <w:szCs w:val="24"/>
        </w:rPr>
        <w:t>OKVIRAN PLAN UPRAVLJANJA OKOLIŠNIM I DRUŠTVENIM RIZICIMA</w:t>
      </w:r>
    </w:p>
    <w:p w14:paraId="540F8A81" w14:textId="130CAB02" w:rsidR="0013596B" w:rsidRDefault="00BA474F" w:rsidP="00BA474F">
      <w:pPr>
        <w:pStyle w:val="Naslov2"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A474F">
        <w:rPr>
          <w:rFonts w:asciiTheme="minorHAnsi" w:eastAsiaTheme="minorHAnsi" w:hAnsiTheme="minorHAnsi" w:cstheme="minorHAnsi"/>
          <w:color w:val="auto"/>
          <w:sz w:val="24"/>
          <w:szCs w:val="24"/>
        </w:rPr>
        <w:t>KONTROLNA LISTA -</w:t>
      </w:r>
    </w:p>
    <w:p w14:paraId="0572FBD1" w14:textId="117F10C3" w:rsidR="003D7A7D" w:rsidRPr="003D7A7D" w:rsidRDefault="00BA474F" w:rsidP="0013596B">
      <w:pPr>
        <w:pStyle w:val="Naslov2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Osnovna </w:t>
      </w:r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 xml:space="preserve">škola </w:t>
      </w:r>
      <w:proofErr w:type="spellStart"/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>Sikirevci</w:t>
      </w:r>
      <w:proofErr w:type="spellEnd"/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 xml:space="preserve"> jedna je od 62 škole u Republici Hrvatsko</w:t>
      </w:r>
      <w:r>
        <w:rPr>
          <w:rFonts w:asciiTheme="minorHAnsi" w:hAnsiTheme="minorHAnsi" w:cstheme="minorHAnsi"/>
          <w:color w:val="auto"/>
          <w:sz w:val="24"/>
          <w:szCs w:val="24"/>
        </w:rPr>
        <w:t>j</w:t>
      </w:r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 xml:space="preserve"> koja je uključena u </w:t>
      </w:r>
      <w:r w:rsidR="00EA4837" w:rsidRPr="003D7A7D">
        <w:rPr>
          <w:rFonts w:asciiTheme="minorHAnsi" w:hAnsiTheme="minorHAnsi" w:cstheme="minorHAnsi"/>
          <w:color w:val="auto"/>
          <w:sz w:val="24"/>
          <w:szCs w:val="24"/>
        </w:rPr>
        <w:t xml:space="preserve"> Eksperimentalni program „Osnovna škola kao cjelodnevna škola: Uravnotežen, pravedan, učinkovit i održiv sustav odgoja i obrazovanja“ s ciljem modernizacije, kvalitete i učinkovitosti osnovnog obrazovanja</w:t>
      </w:r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 xml:space="preserve"> u R</w:t>
      </w:r>
      <w:r w:rsidR="003D7A7D">
        <w:rPr>
          <w:rFonts w:asciiTheme="minorHAnsi" w:hAnsiTheme="minorHAnsi" w:cstheme="minorHAnsi"/>
          <w:color w:val="auto"/>
          <w:sz w:val="24"/>
          <w:szCs w:val="24"/>
        </w:rPr>
        <w:t>epublici Hrvatskoj</w:t>
      </w:r>
      <w:r w:rsidR="003D7A7D" w:rsidRPr="003D7A7D">
        <w:rPr>
          <w:rFonts w:asciiTheme="minorHAnsi" w:hAnsiTheme="minorHAnsi" w:cstheme="minorHAnsi"/>
          <w:color w:val="auto"/>
          <w:sz w:val="24"/>
          <w:szCs w:val="24"/>
        </w:rPr>
        <w:t>. Svjetska banka pruža podršku Vladi Republike Hrvatske i Ministarstvu znanosti i obrazovanja u provedbi Projekta „ Hrvatska ususret održivom, pravednom i učinkovitom obrazovanju“.</w:t>
      </w:r>
    </w:p>
    <w:p w14:paraId="60D5208D" w14:textId="00B44C6A" w:rsidR="00EA4837" w:rsidRPr="003D7A7D" w:rsidRDefault="003D7A7D" w:rsidP="0013596B">
      <w:pPr>
        <w:spacing w:line="276" w:lineRule="auto"/>
        <w:jc w:val="both"/>
        <w:rPr>
          <w:rFonts w:cstheme="minorHAnsi"/>
          <w:sz w:val="24"/>
          <w:szCs w:val="24"/>
        </w:rPr>
      </w:pPr>
      <w:r w:rsidRPr="003D7A7D">
        <w:rPr>
          <w:rFonts w:cstheme="minorHAnsi"/>
          <w:sz w:val="24"/>
          <w:szCs w:val="24"/>
        </w:rPr>
        <w:t xml:space="preserve">Sve o projektu nalazi se u prilogu. </w:t>
      </w:r>
    </w:p>
    <w:p w14:paraId="4171888E" w14:textId="77777777" w:rsidR="00EA4837" w:rsidRDefault="00EA4837" w:rsidP="00EA4837">
      <w:pPr>
        <w:pStyle w:val="Naslov2"/>
        <w:rPr>
          <w:rFonts w:asciiTheme="minorHAnsi" w:hAnsiTheme="minorHAnsi" w:cstheme="minorHAnsi"/>
          <w:sz w:val="24"/>
          <w:szCs w:val="24"/>
        </w:rPr>
      </w:pPr>
    </w:p>
    <w:p w14:paraId="314B7F69" w14:textId="77777777" w:rsidR="00EA4837" w:rsidRDefault="00EA4837" w:rsidP="00EA4837">
      <w:pPr>
        <w:pStyle w:val="Naslov2"/>
        <w:rPr>
          <w:rFonts w:asciiTheme="minorHAnsi" w:hAnsiTheme="minorHAnsi" w:cstheme="minorHAnsi"/>
          <w:sz w:val="24"/>
          <w:szCs w:val="24"/>
        </w:rPr>
      </w:pPr>
    </w:p>
    <w:p w14:paraId="6415B4B8" w14:textId="77777777" w:rsidR="00EA4837" w:rsidRDefault="00EA4837" w:rsidP="00EA4837">
      <w:pPr>
        <w:pStyle w:val="Naslov2"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p w14:paraId="1D58FE3F" w14:textId="77777777" w:rsidR="00E75ADF" w:rsidRDefault="00E75ADF"/>
    <w:sectPr w:rsidR="00E7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37"/>
    <w:rsid w:val="00105CCB"/>
    <w:rsid w:val="0013596B"/>
    <w:rsid w:val="001B63C1"/>
    <w:rsid w:val="003D7A7D"/>
    <w:rsid w:val="0046327A"/>
    <w:rsid w:val="00BA474F"/>
    <w:rsid w:val="00E75ADF"/>
    <w:rsid w:val="00E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BA23"/>
  <w15:chartTrackingRefBased/>
  <w15:docId w15:val="{43FFE522-395E-4FB8-AA36-978867E2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4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A4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4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y2iqfc">
    <w:name w:val="y2iqfc"/>
    <w:basedOn w:val="Zadanifontodlomka"/>
    <w:rsid w:val="00EA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Štrljić</dc:creator>
  <cp:keywords/>
  <dc:description/>
  <cp:lastModifiedBy>Terezija Štrljić</cp:lastModifiedBy>
  <cp:revision>5</cp:revision>
  <dcterms:created xsi:type="dcterms:W3CDTF">2024-04-29T09:52:00Z</dcterms:created>
  <dcterms:modified xsi:type="dcterms:W3CDTF">2024-05-02T09:38:00Z</dcterms:modified>
</cp:coreProperties>
</file>